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3A4FFD"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3A4FFD" w:rsidRDefault="008F3097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4FFD"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3A4FFD" w:rsidRDefault="008F3097">
            <w:pPr>
              <w:pStyle w:val="ConsPlusTitlePage0"/>
              <w:jc w:val="center"/>
            </w:pPr>
            <w:r>
              <w:rPr>
                <w:sz w:val="48"/>
              </w:rPr>
              <w:t>Закон Нижегородской области от 09.03.2010 N 23-З</w:t>
            </w:r>
            <w:r>
              <w:rPr>
                <w:sz w:val="48"/>
              </w:rPr>
              <w:br/>
              <w:t>(ред. от 07.02.2025)</w:t>
            </w:r>
            <w:r>
              <w:rPr>
                <w:sz w:val="48"/>
              </w:rPr>
              <w:br/>
              <w:t>"Об ограничении пребывания детей в общественных местах на территории Нижегородской области"</w:t>
            </w:r>
            <w:r>
              <w:rPr>
                <w:sz w:val="48"/>
              </w:rPr>
              <w:br/>
              <w:t>(принят постановлением ЗС НО от 25.02.2010 N 1960-IV)</w:t>
            </w:r>
            <w:r>
              <w:rPr>
                <w:sz w:val="48"/>
              </w:rPr>
              <w:br/>
              <w:t>(с изм. и доп., вступающими в силу по истечении 10 дней после дня официального опубликования)</w:t>
            </w:r>
          </w:p>
        </w:tc>
      </w:tr>
      <w:tr w:rsidR="003A4FFD"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3A4FFD" w:rsidRDefault="008F3097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27.05.2025</w:t>
            </w:r>
            <w:r>
              <w:rPr>
                <w:sz w:val="28"/>
              </w:rPr>
              <w:br/>
              <w:t> </w:t>
            </w:r>
          </w:p>
        </w:tc>
      </w:tr>
    </w:tbl>
    <w:p w:rsidR="003A4FFD" w:rsidRDefault="003A4FFD">
      <w:pPr>
        <w:pStyle w:val="ConsPlusNormal0"/>
        <w:sectPr w:rsidR="003A4FFD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3A4FFD" w:rsidRDefault="003A4FFD">
      <w:pPr>
        <w:pStyle w:val="ConsPlusNormal0"/>
        <w:ind w:firstLine="54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3A4FFD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3A4FFD" w:rsidRDefault="008F3097">
            <w:pPr>
              <w:pStyle w:val="ConsPlusNormal0"/>
            </w:pPr>
            <w:r>
              <w:t>9 марта 2010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3A4FFD" w:rsidRDefault="008F3097">
            <w:pPr>
              <w:pStyle w:val="ConsPlusNormal0"/>
              <w:jc w:val="right"/>
            </w:pPr>
            <w:r>
              <w:t>N 23-З</w:t>
            </w:r>
          </w:p>
        </w:tc>
      </w:tr>
    </w:tbl>
    <w:p w:rsidR="003A4FFD" w:rsidRDefault="003A4FFD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A4FFD" w:rsidRDefault="003A4FFD">
      <w:pPr>
        <w:pStyle w:val="ConsPlusNormal0"/>
        <w:ind w:firstLine="540"/>
        <w:jc w:val="both"/>
      </w:pPr>
    </w:p>
    <w:p w:rsidR="003A4FFD" w:rsidRDefault="008F3097">
      <w:pPr>
        <w:pStyle w:val="ConsPlusTitle0"/>
        <w:jc w:val="center"/>
      </w:pPr>
      <w:r>
        <w:t>НИЖЕГОРОДСКАЯ ОБЛАСТЬ</w:t>
      </w:r>
    </w:p>
    <w:p w:rsidR="003A4FFD" w:rsidRDefault="003A4FFD">
      <w:pPr>
        <w:pStyle w:val="ConsPlusTitle0"/>
        <w:jc w:val="center"/>
      </w:pPr>
    </w:p>
    <w:p w:rsidR="003A4FFD" w:rsidRDefault="008F3097">
      <w:pPr>
        <w:pStyle w:val="ConsPlusTitle0"/>
        <w:jc w:val="center"/>
      </w:pPr>
      <w:r>
        <w:t>ЗАКОН</w:t>
      </w:r>
    </w:p>
    <w:p w:rsidR="003A4FFD" w:rsidRDefault="003A4FFD">
      <w:pPr>
        <w:pStyle w:val="ConsPlusTitle0"/>
        <w:jc w:val="center"/>
      </w:pPr>
    </w:p>
    <w:p w:rsidR="003A4FFD" w:rsidRDefault="008F3097">
      <w:pPr>
        <w:pStyle w:val="ConsPlusTitle0"/>
        <w:jc w:val="center"/>
      </w:pPr>
      <w:r>
        <w:t>ОБ ОГРАНИЧЕНИИ ПРЕБЫВАНИЯ ДЕТЕЙ В ОБЩЕСТВЕННЫХ МЕСТАХ</w:t>
      </w:r>
    </w:p>
    <w:p w:rsidR="003A4FFD" w:rsidRDefault="008F3097">
      <w:pPr>
        <w:pStyle w:val="ConsPlusTitle0"/>
        <w:jc w:val="center"/>
      </w:pPr>
      <w:r>
        <w:t>НА ТЕРРИТОРИИ НИЖЕГОРОДСКОЙ ОБЛАСТИ</w:t>
      </w:r>
    </w:p>
    <w:p w:rsidR="003A4FFD" w:rsidRDefault="003A4FFD">
      <w:pPr>
        <w:pStyle w:val="ConsPlusNormal0"/>
        <w:ind w:firstLine="540"/>
        <w:jc w:val="both"/>
      </w:pPr>
    </w:p>
    <w:p w:rsidR="003A4FFD" w:rsidRDefault="008F3097">
      <w:pPr>
        <w:pStyle w:val="ConsPlusNormal0"/>
        <w:jc w:val="right"/>
      </w:pPr>
      <w:r>
        <w:t>Принят</w:t>
      </w:r>
    </w:p>
    <w:p w:rsidR="003A4FFD" w:rsidRDefault="008F3097">
      <w:pPr>
        <w:pStyle w:val="ConsPlusNormal0"/>
        <w:jc w:val="right"/>
      </w:pPr>
      <w:r>
        <w:t>Законодательным Собранием</w:t>
      </w:r>
    </w:p>
    <w:p w:rsidR="003A4FFD" w:rsidRDefault="008F3097">
      <w:pPr>
        <w:pStyle w:val="ConsPlusNormal0"/>
        <w:jc w:val="right"/>
      </w:pPr>
      <w:r>
        <w:t>25 февраля 2010 года</w:t>
      </w:r>
    </w:p>
    <w:p w:rsidR="003A4FFD" w:rsidRDefault="003A4FF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3A4FFD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A4FFD" w:rsidRDefault="003A4FF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A4FFD" w:rsidRDefault="003A4FF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A4FFD" w:rsidRDefault="008F3097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A4FFD" w:rsidRDefault="008F3097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законов Нижегородской области от 12.03.2012 </w:t>
            </w:r>
            <w:hyperlink r:id="rId9" w:tooltip="Закон Нижегородской области от 12.03.2012 N 21-З (ред. от 06.05.2025) &quot;О внесении изменений в отдельные законодательные акты Нижегородской области&quot; (принят постановлением ЗС НО от 29.02.2012 N 416-V) {КонсультантПлюс}">
              <w:r>
                <w:rPr>
                  <w:color w:val="0000FF"/>
                </w:rPr>
                <w:t>N 21-З</w:t>
              </w:r>
            </w:hyperlink>
            <w:r>
              <w:rPr>
                <w:color w:val="392C69"/>
              </w:rPr>
              <w:t>,</w:t>
            </w:r>
          </w:p>
          <w:p w:rsidR="003A4FFD" w:rsidRDefault="008F309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04.06.2013 </w:t>
            </w:r>
            <w:hyperlink r:id="rId10" w:tooltip="Закон Нижегородской области от 04.06.2013 N 70-З &quot;О внесении изменений в Закон Нижегородской области &quot;Об ограничении пребывания детей в общественных местах на территории Нижегородской области&quot; (принят постановлением ЗС НО от 30.05.2013 N 906-V) {КонсультантПлю">
              <w:r>
                <w:rPr>
                  <w:color w:val="0000FF"/>
                </w:rPr>
                <w:t>N 70-З</w:t>
              </w:r>
            </w:hyperlink>
            <w:r>
              <w:rPr>
                <w:color w:val="392C69"/>
              </w:rPr>
              <w:t xml:space="preserve">, от 02.07.2014 </w:t>
            </w:r>
            <w:hyperlink r:id="rId11" w:tooltip="Закон Нижегородской области от 02.07.2014 N 89-З &quot;О внесении изменений в Закон Нижегородской области &quot;Об ограничении пребывания детей в общественных местах на территории Нижегородской области&quot; (принят постановлением ЗС НО от 26.06.2014 N 1381-V) {КонсультантПл">
              <w:r>
                <w:rPr>
                  <w:color w:val="0000FF"/>
                </w:rPr>
                <w:t>N 89-З</w:t>
              </w:r>
            </w:hyperlink>
            <w:r>
              <w:rPr>
                <w:color w:val="392C69"/>
              </w:rPr>
              <w:t xml:space="preserve">, от 22.09.2015 </w:t>
            </w:r>
            <w:hyperlink r:id="rId12" w:tooltip="Закон Нижегородской области от 22.09.2015 N 121-З &quot;О внесении изменений в статью 2 Закона Нижегородской области &quot;Об ограничении пребывания детей в общественных местах на территории Нижегородской области&quot; (принят постановлением ЗС НО от 17.09.2015 N 1866-V) {Ко">
              <w:r>
                <w:rPr>
                  <w:color w:val="0000FF"/>
                </w:rPr>
                <w:t>N 121-З</w:t>
              </w:r>
            </w:hyperlink>
            <w:r>
              <w:rPr>
                <w:color w:val="392C69"/>
              </w:rPr>
              <w:t>,</w:t>
            </w:r>
          </w:p>
          <w:p w:rsidR="003A4FFD" w:rsidRDefault="008F309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02.03.2016 </w:t>
            </w:r>
            <w:hyperlink r:id="rId13" w:tooltip="Закон Нижегородской области от 02.03.2016 N 25-З (ред. от 30.10.2019) &quot;О внесении изменений в отдельные законы Нижегородской области по вопросам охраны здоровья граждан&quot; (принят постановлением ЗС НО от 25.02.2016 N 2074-V) {КонсультантПлюс}">
              <w:r>
                <w:rPr>
                  <w:color w:val="0000FF"/>
                </w:rPr>
                <w:t>N 25-З</w:t>
              </w:r>
            </w:hyperlink>
            <w:r>
              <w:rPr>
                <w:color w:val="392C69"/>
              </w:rPr>
              <w:t xml:space="preserve">, от 02.04.2019 </w:t>
            </w:r>
            <w:hyperlink r:id="rId14" w:tooltip="Закон Нижегородской области от 02.04.2019 N 31-З &quot;О внесении изменений в статью 2 Закона Нижегородской области &quot;Об ограничении пребывания детей в общественных местах на территории Нижегородской области&quot; и в статью 2.13 Кодекса Нижегородской области об админист">
              <w:r>
                <w:rPr>
                  <w:color w:val="0000FF"/>
                </w:rPr>
                <w:t>N 31-З</w:t>
              </w:r>
            </w:hyperlink>
            <w:r>
              <w:rPr>
                <w:color w:val="392C69"/>
              </w:rPr>
              <w:t xml:space="preserve">, от 10.09.2021 </w:t>
            </w:r>
            <w:hyperlink r:id="rId15" w:tooltip="Закон Нижегородской области от 10.09.2021 N 110-З (ред. от 22.12.2023) &quot;О внесении изменений в отдельные законы Нижегородской области в связи с образованием муниципальных округов&quot; (принят постановлением ЗС НО от 31.08.2021 N 1916-VI) {КонсультантПлюс}">
              <w:r>
                <w:rPr>
                  <w:color w:val="0000FF"/>
                </w:rPr>
                <w:t>N 110-З</w:t>
              </w:r>
            </w:hyperlink>
            <w:r>
              <w:rPr>
                <w:color w:val="392C69"/>
              </w:rPr>
              <w:t>,</w:t>
            </w:r>
          </w:p>
          <w:p w:rsidR="003A4FFD" w:rsidRDefault="008F309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02.08.2023 </w:t>
            </w:r>
            <w:hyperlink r:id="rId16" w:tooltip="Закон Нижегородской области от 02.08.2023 N 102-З (ред. от 22.12.2023) &quot;О внесении изменений в отдельные законы Нижегородской области&quot; (принят постановлением ЗС НО от 27.07.2023 N 753-VII) {КонсультантПлюс}">
              <w:r>
                <w:rPr>
                  <w:color w:val="0000FF"/>
                </w:rPr>
                <w:t>N 102-З</w:t>
              </w:r>
            </w:hyperlink>
            <w:r>
              <w:rPr>
                <w:color w:val="392C69"/>
              </w:rPr>
              <w:t xml:space="preserve">, от 07.02.2025 </w:t>
            </w:r>
            <w:hyperlink r:id="rId17" w:tooltip="Закон Нижегородской области от 07.02.2025 N 9-З &quot;О внесении изменения в статью 2 Закона Нижегородской области &quot;Об ограничении пребывания детей в общественных местах на территории Нижегородской области&quot; (принят постановлением ЗС НО от 30.01.2025 N 1373-VII) {Ко">
              <w:r>
                <w:rPr>
                  <w:color w:val="0000FF"/>
                </w:rPr>
                <w:t>N 9-З</w:t>
              </w:r>
            </w:hyperlink>
            <w:r>
              <w:rPr>
                <w:color w:val="392C69"/>
              </w:rPr>
              <w:t xml:space="preserve">, от 07.02.2025 </w:t>
            </w:r>
            <w:hyperlink r:id="rId18" w:tooltip="Закон Нижегородской области от 07.02.2025 N 13-З (ред. от 06.05.2025) &quot;О внесении изменений в отдельные законы Нижегородской области&quot; (принят постановлением ЗС НО от 30.01.2025 N 1375-VII) {КонсультантПлюс}">
              <w:r>
                <w:rPr>
                  <w:color w:val="0000FF"/>
                </w:rPr>
                <w:t>N 13-З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A4FFD" w:rsidRDefault="003A4FFD">
            <w:pPr>
              <w:pStyle w:val="ConsPlusNormal0"/>
            </w:pPr>
          </w:p>
        </w:tc>
      </w:tr>
    </w:tbl>
    <w:p w:rsidR="003A4FFD" w:rsidRDefault="003A4FFD">
      <w:pPr>
        <w:pStyle w:val="ConsPlusNormal0"/>
        <w:ind w:firstLine="540"/>
        <w:jc w:val="both"/>
      </w:pPr>
    </w:p>
    <w:p w:rsidR="003A4FFD" w:rsidRDefault="008F3097">
      <w:pPr>
        <w:pStyle w:val="ConsPlusNormal0"/>
        <w:ind w:firstLine="540"/>
        <w:jc w:val="both"/>
      </w:pPr>
      <w:r>
        <w:t>Настоящий Закон разработан в целях предупреждения причинения вреда здоровью детей, их физическому, интеллектуальному, психическому, духовному и нравственному развитию, профилактики безнадзорности и правонарушений несовершеннолетних на территории Нижегородской области.</w:t>
      </w:r>
    </w:p>
    <w:p w:rsidR="003A4FFD" w:rsidRDefault="003A4FFD">
      <w:pPr>
        <w:pStyle w:val="ConsPlusNormal0"/>
        <w:ind w:firstLine="540"/>
        <w:jc w:val="both"/>
      </w:pPr>
    </w:p>
    <w:p w:rsidR="003A4FFD" w:rsidRDefault="008F3097">
      <w:pPr>
        <w:pStyle w:val="ConsPlusTitle0"/>
        <w:ind w:firstLine="540"/>
        <w:jc w:val="both"/>
        <w:outlineLvl w:val="0"/>
      </w:pPr>
      <w:r>
        <w:t>Статья 1. Понятия, используемые в настоящем Законе</w:t>
      </w:r>
    </w:p>
    <w:p w:rsidR="003A4FFD" w:rsidRDefault="003A4FFD">
      <w:pPr>
        <w:pStyle w:val="ConsPlusNormal0"/>
        <w:ind w:firstLine="540"/>
        <w:jc w:val="both"/>
      </w:pPr>
    </w:p>
    <w:p w:rsidR="003A4FFD" w:rsidRDefault="008F3097">
      <w:pPr>
        <w:pStyle w:val="ConsPlusNormal0"/>
        <w:ind w:firstLine="540"/>
        <w:jc w:val="both"/>
      </w:pPr>
      <w:r>
        <w:t>Для целей настоящего Закона используются следующие понятия:</w:t>
      </w:r>
    </w:p>
    <w:p w:rsidR="003A4FFD" w:rsidRDefault="008F3097">
      <w:pPr>
        <w:pStyle w:val="ConsPlusNormal0"/>
        <w:spacing w:before="240"/>
        <w:ind w:firstLine="540"/>
        <w:jc w:val="both"/>
      </w:pPr>
      <w:r>
        <w:t>1) лица, заменяющие родителей, - законные представители (усыновители, опекуны или попечители, представители учреждений, на попечении которых находится несовершеннолетний) и родственники, достигшие возраста 18 лет;</w:t>
      </w:r>
    </w:p>
    <w:p w:rsidR="003A4FFD" w:rsidRDefault="008F3097">
      <w:pPr>
        <w:pStyle w:val="ConsPlusNormal0"/>
        <w:spacing w:before="240"/>
        <w:ind w:firstLine="540"/>
        <w:jc w:val="both"/>
      </w:pPr>
      <w:r>
        <w:t>2) лица, осуществляющие мероприятия с участием детей, - лица, осуществляющие мероприятия по образованию, воспитанию, развитию, охране здоровья, социальной защите и социальному обслуживанию детей, содействию их социальной адаптации, социальной реабилитации и подобные мероприятия с участием детей;</w:t>
      </w:r>
    </w:p>
    <w:p w:rsidR="003A4FFD" w:rsidRDefault="008F3097">
      <w:pPr>
        <w:pStyle w:val="ConsPlusNormal0"/>
        <w:spacing w:before="240"/>
        <w:ind w:firstLine="540"/>
        <w:jc w:val="both"/>
      </w:pPr>
      <w:r>
        <w:t>3) ночное время - в осенне-зимний период (с 1 ноября по 31 марта) - с 22 до 6 часов, в весенне-летний период (с 1 апреля по 31 октября) - с 23 до 6 часов.</w:t>
      </w:r>
    </w:p>
    <w:p w:rsidR="003A4FFD" w:rsidRDefault="008F3097">
      <w:pPr>
        <w:pStyle w:val="ConsPlusNormal0"/>
        <w:jc w:val="both"/>
      </w:pPr>
      <w:r>
        <w:t xml:space="preserve">(п. 3 в ред. </w:t>
      </w:r>
      <w:hyperlink r:id="rId19" w:tooltip="Закон Нижегородской области от 04.06.2013 N 70-З &quot;О внесении изменений в Закон Нижегородской области &quot;Об ограничении пребывания детей в общественных местах на территории Нижегородской области&quot; (принят постановлением ЗС НО от 30.05.2013 N 906-V) {КонсультантПлю">
        <w:r>
          <w:rPr>
            <w:color w:val="0000FF"/>
          </w:rPr>
          <w:t>Закона</w:t>
        </w:r>
      </w:hyperlink>
      <w:r>
        <w:t xml:space="preserve"> Нижегородской области от 04.06.2013 N 70-З)</w:t>
      </w:r>
    </w:p>
    <w:p w:rsidR="003A4FFD" w:rsidRDefault="003A4FFD">
      <w:pPr>
        <w:pStyle w:val="ConsPlusNormal0"/>
        <w:ind w:firstLine="540"/>
        <w:jc w:val="both"/>
      </w:pPr>
    </w:p>
    <w:p w:rsidR="003A4FFD" w:rsidRDefault="008F3097">
      <w:pPr>
        <w:pStyle w:val="ConsPlusTitle0"/>
        <w:ind w:firstLine="540"/>
        <w:jc w:val="both"/>
        <w:outlineLvl w:val="0"/>
      </w:pPr>
      <w:bookmarkStart w:id="1" w:name="P30"/>
      <w:bookmarkEnd w:id="1"/>
      <w:r>
        <w:t>Статья 2. Меры по ограничению пребывания детей в общественных местах</w:t>
      </w:r>
    </w:p>
    <w:p w:rsidR="003A4FFD" w:rsidRDefault="003A4FFD">
      <w:pPr>
        <w:pStyle w:val="ConsPlusNormal0"/>
        <w:ind w:firstLine="540"/>
        <w:jc w:val="both"/>
      </w:pPr>
    </w:p>
    <w:p w:rsidR="003A4FFD" w:rsidRDefault="008F3097">
      <w:pPr>
        <w:pStyle w:val="ConsPlusNormal0"/>
        <w:ind w:firstLine="540"/>
        <w:jc w:val="both"/>
      </w:pPr>
      <w:r>
        <w:t>1. В целях предупреждения причинения вреда здоровью детей, их физическому, интеллектуальному, психическому, духовному и нравственному развитию не допускается:</w:t>
      </w:r>
    </w:p>
    <w:p w:rsidR="003A4FFD" w:rsidRDefault="008F3097">
      <w:pPr>
        <w:pStyle w:val="ConsPlusNormal0"/>
        <w:jc w:val="both"/>
      </w:pPr>
      <w:r>
        <w:lastRenderedPageBreak/>
        <w:t xml:space="preserve">(в ред. </w:t>
      </w:r>
      <w:hyperlink r:id="rId20" w:tooltip="Закон Нижегородской области от 02.07.2014 N 89-З &quot;О внесении изменений в Закон Нижегородской области &quot;Об ограничении пребывания детей в общественных местах на территории Нижегородской области&quot; (принят постановлением ЗС НО от 26.06.2014 N 1381-V) {КонсультантПл">
        <w:r>
          <w:rPr>
            <w:color w:val="0000FF"/>
          </w:rPr>
          <w:t>Закона</w:t>
        </w:r>
      </w:hyperlink>
      <w:r>
        <w:t xml:space="preserve"> Нижегородской области от 02.07.2014 N 89-З)</w:t>
      </w:r>
    </w:p>
    <w:p w:rsidR="003A4FFD" w:rsidRDefault="008F3097">
      <w:pPr>
        <w:pStyle w:val="ConsPlusNormal0"/>
        <w:spacing w:before="240"/>
        <w:ind w:firstLine="540"/>
        <w:jc w:val="both"/>
      </w:pPr>
      <w:r>
        <w:t xml:space="preserve">1) нахождение детей, не достигших возраста 18 лет,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и в иных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перечень которых устанавливается в соответствии со </w:t>
      </w:r>
      <w:hyperlink w:anchor="P43" w:tooltip="Статья 3. Порядок определения органами местного самоуправления мест на территории муниципального образования, нахождение в которых детей не допускается">
        <w:r>
          <w:rPr>
            <w:color w:val="0000FF"/>
          </w:rPr>
          <w:t>статьей 3</w:t>
        </w:r>
      </w:hyperlink>
      <w:r>
        <w:t xml:space="preserve"> настоящего Закона;</w:t>
      </w:r>
    </w:p>
    <w:p w:rsidR="003A4FFD" w:rsidRDefault="008F3097">
      <w:pPr>
        <w:pStyle w:val="ConsPlusNormal0"/>
        <w:jc w:val="both"/>
      </w:pPr>
      <w:r>
        <w:t xml:space="preserve">(в ред. законов Нижегородской области от 22.09.2015 </w:t>
      </w:r>
      <w:hyperlink r:id="rId21" w:tooltip="Закон Нижегородской области от 22.09.2015 N 121-З &quot;О внесении изменений в статью 2 Закона Нижегородской области &quot;Об ограничении пребывания детей в общественных местах на территории Нижегородской области&quot; (принят постановлением ЗС НО от 17.09.2015 N 1866-V) {Ко">
        <w:r>
          <w:rPr>
            <w:color w:val="0000FF"/>
          </w:rPr>
          <w:t>N 121-З</w:t>
        </w:r>
      </w:hyperlink>
      <w:r>
        <w:t xml:space="preserve">, от 02.04.2019 </w:t>
      </w:r>
      <w:hyperlink r:id="rId22" w:tooltip="Закон Нижегородской области от 02.04.2019 N 31-З &quot;О внесении изменений в статью 2 Закона Нижегородской области &quot;Об ограничении пребывания детей в общественных местах на территории Нижегородской области&quot; и в статью 2.13 Кодекса Нижегородской области об админист">
        <w:r>
          <w:rPr>
            <w:color w:val="0000FF"/>
          </w:rPr>
          <w:t>N 31-З</w:t>
        </w:r>
      </w:hyperlink>
      <w:r>
        <w:t>)</w:t>
      </w:r>
    </w:p>
    <w:p w:rsidR="003A4FFD" w:rsidRDefault="008F3097">
      <w:pPr>
        <w:pStyle w:val="ConsPlusNormal0"/>
        <w:spacing w:before="240"/>
        <w:ind w:firstLine="540"/>
        <w:jc w:val="both"/>
      </w:pPr>
      <w:r>
        <w:t xml:space="preserve">2) нахождение детей, не достигших возраста 16 лет, в ночное время на улицах, стадионах, в парках, скверах, транспортных средствах общего пользования, в компьютерных клубах, в помещениях общего пользования в многоквартирных жилых домах,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информационно-телекоммуникационной сети "Интернет",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и в иных общественных местах, перечень которых устанавливается в соответствии со </w:t>
      </w:r>
      <w:hyperlink w:anchor="P43" w:tooltip="Статья 3. Порядок определения органами местного самоуправления мест на территории муниципального образования, нахождение в которых детей не допускается">
        <w:r>
          <w:rPr>
            <w:color w:val="0000FF"/>
          </w:rPr>
          <w:t>статьей 3</w:t>
        </w:r>
      </w:hyperlink>
      <w:r>
        <w:t xml:space="preserve"> настоящего Закона, без сопровождения родителей (лиц, их заменяющих) или лиц, осуществляющих мероприятия с участием детей;</w:t>
      </w:r>
    </w:p>
    <w:p w:rsidR="003A4FFD" w:rsidRDefault="008F3097">
      <w:pPr>
        <w:pStyle w:val="ConsPlusNormal0"/>
        <w:jc w:val="both"/>
      </w:pPr>
      <w:r>
        <w:t xml:space="preserve">(в ред. законов Нижегородской области от 12.03.2012 </w:t>
      </w:r>
      <w:hyperlink r:id="rId23" w:tooltip="Закон Нижегородской области от 12.03.2012 N 21-З (ред. от 06.05.2025) &quot;О внесении изменений в отдельные законодательные акты Нижегородской области&quot; (принят постановлением ЗС НО от 29.02.2012 N 416-V) {КонсультантПлюс}">
        <w:r>
          <w:rPr>
            <w:color w:val="0000FF"/>
          </w:rPr>
          <w:t>N 21-З</w:t>
        </w:r>
      </w:hyperlink>
      <w:r>
        <w:t xml:space="preserve">, от 22.09.2015 </w:t>
      </w:r>
      <w:hyperlink r:id="rId24" w:tooltip="Закон Нижегородской области от 22.09.2015 N 121-З &quot;О внесении изменений в статью 2 Закона Нижегородской области &quot;Об ограничении пребывания детей в общественных местах на территории Нижегородской области&quot; (принят постановлением ЗС НО от 17.09.2015 N 1866-V) {Ко">
        <w:r>
          <w:rPr>
            <w:color w:val="0000FF"/>
          </w:rPr>
          <w:t>N 121-З</w:t>
        </w:r>
      </w:hyperlink>
      <w:r>
        <w:t>)</w:t>
      </w:r>
    </w:p>
    <w:p w:rsidR="003A4FFD" w:rsidRDefault="008F3097">
      <w:pPr>
        <w:pStyle w:val="ConsPlusNormal0"/>
        <w:spacing w:before="240"/>
        <w:ind w:firstLine="540"/>
        <w:jc w:val="both"/>
      </w:pPr>
      <w:r>
        <w:t>3) купание на водных объектах общего пользования, а также нахождение на водных объектах общего пользования в период ледостава, ледохода и зимний период (за исключением ледовых переправ) детей в возрасте до 16 лет без сопровождения родителей (лиц, их заменяющих) или лиц, осуществляющих мероприятия с участием детей.</w:t>
      </w:r>
    </w:p>
    <w:p w:rsidR="003A4FFD" w:rsidRDefault="008F3097">
      <w:pPr>
        <w:pStyle w:val="ConsPlusNormal0"/>
        <w:jc w:val="both"/>
      </w:pPr>
      <w:r>
        <w:t xml:space="preserve">(п. 3 введен </w:t>
      </w:r>
      <w:hyperlink r:id="rId25" w:tooltip="Закон Нижегородской области от 07.02.2025 N 9-З &quot;О внесении изменения в статью 2 Закона Нижегородской области &quot;Об ограничении пребывания детей в общественных местах на территории Нижегородской области&quot; (принят постановлением ЗС НО от 30.01.2025 N 1373-VII) {Ко">
        <w:r>
          <w:rPr>
            <w:color w:val="0000FF"/>
          </w:rPr>
          <w:t>Законом</w:t>
        </w:r>
      </w:hyperlink>
      <w:r>
        <w:t xml:space="preserve"> Нижегородской области от 07.02.2025 N 9-З)</w:t>
      </w:r>
    </w:p>
    <w:p w:rsidR="003A4FFD" w:rsidRDefault="008F3097">
      <w:pPr>
        <w:pStyle w:val="ConsPlusNormal0"/>
        <w:spacing w:before="240"/>
        <w:ind w:firstLine="540"/>
        <w:jc w:val="both"/>
      </w:pPr>
      <w:r>
        <w:t>2. Родители (лица, их заменяющие), лица, осуществляющие мероприятия с участием несовершеннолетних, юридические лица, граждане, осуществляющие предпринимательскую деятельность без образования юридического лица, обеспечивают соблюдение требований по недопущению нахождения несовершеннолетних в местах, в которых нахождение несовершеннолетних не допускается.</w:t>
      </w:r>
    </w:p>
    <w:p w:rsidR="003A4FFD" w:rsidRDefault="008F3097">
      <w:pPr>
        <w:pStyle w:val="ConsPlusNormal0"/>
        <w:jc w:val="both"/>
      </w:pPr>
      <w:r>
        <w:t xml:space="preserve">(часть 2 введена </w:t>
      </w:r>
      <w:hyperlink r:id="rId26" w:tooltip="Закон Нижегородской области от 02.07.2014 N 89-З &quot;О внесении изменений в Закон Нижегородской области &quot;Об ограничении пребывания детей в общественных местах на территории Нижегородской области&quot; (принят постановлением ЗС НО от 26.06.2014 N 1381-V) {КонсультантПл">
        <w:r>
          <w:rPr>
            <w:color w:val="0000FF"/>
          </w:rPr>
          <w:t>Законом</w:t>
        </w:r>
      </w:hyperlink>
      <w:r>
        <w:t xml:space="preserve"> Нижегородской области от 02.07.2014 N 89-З)</w:t>
      </w:r>
    </w:p>
    <w:p w:rsidR="003A4FFD" w:rsidRDefault="003A4FFD">
      <w:pPr>
        <w:pStyle w:val="ConsPlusNormal0"/>
        <w:ind w:firstLine="540"/>
        <w:jc w:val="both"/>
      </w:pPr>
    </w:p>
    <w:p w:rsidR="003A4FFD" w:rsidRDefault="008F3097">
      <w:pPr>
        <w:pStyle w:val="ConsPlusTitle0"/>
        <w:ind w:firstLine="540"/>
        <w:jc w:val="both"/>
        <w:outlineLvl w:val="0"/>
      </w:pPr>
      <w:bookmarkStart w:id="2" w:name="P43"/>
      <w:bookmarkEnd w:id="2"/>
      <w:r>
        <w:t>Статья 3. Порядок определения органами местного самоуправления мест на территории муниципального образования, нахождение в которых детей не допускается</w:t>
      </w:r>
    </w:p>
    <w:p w:rsidR="003A4FFD" w:rsidRDefault="003A4FFD">
      <w:pPr>
        <w:pStyle w:val="ConsPlusNormal0"/>
        <w:ind w:firstLine="540"/>
        <w:jc w:val="both"/>
      </w:pPr>
    </w:p>
    <w:p w:rsidR="003A4FFD" w:rsidRDefault="008F3097">
      <w:pPr>
        <w:pStyle w:val="ConsPlusNormal0"/>
        <w:ind w:firstLine="540"/>
        <w:jc w:val="both"/>
      </w:pPr>
      <w:r>
        <w:t xml:space="preserve">1. Перечень мест, нахождение в которых детей в соответствии со </w:t>
      </w:r>
      <w:hyperlink w:anchor="P30" w:tooltip="Статья 2. Меры по ограничению пребывания детей в общественных местах">
        <w:r>
          <w:rPr>
            <w:color w:val="0000FF"/>
          </w:rPr>
          <w:t>статьей 2</w:t>
        </w:r>
      </w:hyperlink>
      <w:r>
        <w:t xml:space="preserve"> настоящего Закона не допускается (далее - места, нахождение в которых детей не допускается), утверждается представительными органами муниципальных округов, городских округов Нижегородской области.</w:t>
      </w:r>
    </w:p>
    <w:p w:rsidR="003A4FFD" w:rsidRDefault="008F3097">
      <w:pPr>
        <w:pStyle w:val="ConsPlusNormal0"/>
        <w:jc w:val="both"/>
      </w:pPr>
      <w:r>
        <w:t xml:space="preserve">(в ред. законов Нижегородской области от 10.09.2021 </w:t>
      </w:r>
      <w:hyperlink r:id="rId27" w:tooltip="Закон Нижегородской области от 10.09.2021 N 110-З (ред. от 22.12.2023) &quot;О внесении изменений в отдельные законы Нижегородской области в связи с образованием муниципальных округов&quot; (принят постановлением ЗС НО от 31.08.2021 N 1916-VI) {КонсультантПлюс}">
        <w:r>
          <w:rPr>
            <w:color w:val="0000FF"/>
          </w:rPr>
          <w:t>N 110-З</w:t>
        </w:r>
      </w:hyperlink>
      <w:r>
        <w:t xml:space="preserve">, от 02.08.2023 </w:t>
      </w:r>
      <w:hyperlink r:id="rId28" w:tooltip="Закон Нижегородской области от 02.08.2023 N 102-З (ред. от 22.12.2023) &quot;О внесении изменений в отдельные законы Нижегородской области&quot; (принят постановлением ЗС НО от 27.07.2023 N 753-VII) {КонсультантПлюс}">
        <w:r>
          <w:rPr>
            <w:color w:val="0000FF"/>
          </w:rPr>
          <w:t>N 102-З</w:t>
        </w:r>
      </w:hyperlink>
      <w:r>
        <w:t>)</w:t>
      </w:r>
    </w:p>
    <w:p w:rsidR="003A4FFD" w:rsidRDefault="008F3097">
      <w:pPr>
        <w:pStyle w:val="ConsPlusNormal0"/>
        <w:spacing w:before="240"/>
        <w:ind w:firstLine="540"/>
        <w:jc w:val="both"/>
      </w:pPr>
      <w:r>
        <w:lastRenderedPageBreak/>
        <w:t>2. Определение мест, нахождение в которых детей не допускается, осуществляется на основании предложений, направляемых в органы местного самоуправления муниципальных округов, городских округов Нижегородской области, органами местного самоуправления, органами государственной власти, государственными органами, учреждениями, общественными организациями, гражданами.</w:t>
      </w:r>
    </w:p>
    <w:p w:rsidR="003A4FFD" w:rsidRDefault="008F3097">
      <w:pPr>
        <w:pStyle w:val="ConsPlusNormal0"/>
        <w:jc w:val="both"/>
      </w:pPr>
      <w:r>
        <w:t xml:space="preserve">(в ред. законов Нижегородской области от 10.09.2021 </w:t>
      </w:r>
      <w:hyperlink r:id="rId29" w:tooltip="Закон Нижегородской области от 10.09.2021 N 110-З (ред. от 22.12.2023) &quot;О внесении изменений в отдельные законы Нижегородской области в связи с образованием муниципальных округов&quot; (принят постановлением ЗС НО от 31.08.2021 N 1916-VI) {КонсультантПлюс}">
        <w:r>
          <w:rPr>
            <w:color w:val="0000FF"/>
          </w:rPr>
          <w:t>N 110-З</w:t>
        </w:r>
      </w:hyperlink>
      <w:r>
        <w:t xml:space="preserve">, от 02.08.2023 </w:t>
      </w:r>
      <w:hyperlink r:id="rId30" w:tooltip="Закон Нижегородской области от 02.08.2023 N 102-З (ред. от 22.12.2023) &quot;О внесении изменений в отдельные законы Нижегородской области&quot; (принят постановлением ЗС НО от 27.07.2023 N 753-VII) {КонсультантПлюс}">
        <w:r>
          <w:rPr>
            <w:color w:val="0000FF"/>
          </w:rPr>
          <w:t>N 102-З</w:t>
        </w:r>
      </w:hyperlink>
      <w:r>
        <w:t>)</w:t>
      </w:r>
    </w:p>
    <w:p w:rsidR="003A4FFD" w:rsidRDefault="008F3097">
      <w:pPr>
        <w:pStyle w:val="ConsPlusNormal0"/>
        <w:spacing w:before="240"/>
        <w:ind w:firstLine="540"/>
        <w:jc w:val="both"/>
      </w:pPr>
      <w:r>
        <w:t>3. Для оценки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в муниципальных округах, городских округах Нижегородской области создаются экспертные комиссии.</w:t>
      </w:r>
    </w:p>
    <w:p w:rsidR="003A4FFD" w:rsidRDefault="008F3097">
      <w:pPr>
        <w:pStyle w:val="ConsPlusNormal0"/>
        <w:jc w:val="both"/>
      </w:pPr>
      <w:r>
        <w:t xml:space="preserve">(в ред. законов Нижегородской области от 10.09.2021 </w:t>
      </w:r>
      <w:hyperlink r:id="rId31" w:tooltip="Закон Нижегородской области от 10.09.2021 N 110-З (ред. от 22.12.2023) &quot;О внесении изменений в отдельные законы Нижегородской области в связи с образованием муниципальных округов&quot; (принят постановлением ЗС НО от 31.08.2021 N 1916-VI) {КонсультантПлюс}">
        <w:r>
          <w:rPr>
            <w:color w:val="0000FF"/>
          </w:rPr>
          <w:t>N 110-З</w:t>
        </w:r>
      </w:hyperlink>
      <w:r>
        <w:t xml:space="preserve">, от 02.08.2023 </w:t>
      </w:r>
      <w:hyperlink r:id="rId32" w:tooltip="Закон Нижегородской области от 02.08.2023 N 102-З (ред. от 22.12.2023) &quot;О внесении изменений в отдельные законы Нижегородской области&quot; (принят постановлением ЗС НО от 27.07.2023 N 753-VII) {КонсультантПлюс}">
        <w:r>
          <w:rPr>
            <w:color w:val="0000FF"/>
          </w:rPr>
          <w:t>N 102-З</w:t>
        </w:r>
      </w:hyperlink>
      <w:r>
        <w:t>)</w:t>
      </w:r>
    </w:p>
    <w:p w:rsidR="003A4FFD" w:rsidRDefault="008F3097">
      <w:pPr>
        <w:pStyle w:val="ConsPlusNormal0"/>
        <w:spacing w:before="240"/>
        <w:ind w:firstLine="540"/>
        <w:jc w:val="both"/>
      </w:pPr>
      <w:r>
        <w:t>4. В состав экспертной комиссии входят представители органов внутренних дел, осуществляющих профилактику безнадзорности и правонарушений несовершеннолетних, органов местного самоуправления муниципальных округов, городских округов Нижегородской области в области образования, здравоохранения, территориальных органов социальной защиты населения.</w:t>
      </w:r>
    </w:p>
    <w:p w:rsidR="003A4FFD" w:rsidRDefault="008F3097">
      <w:pPr>
        <w:pStyle w:val="ConsPlusNormal0"/>
        <w:jc w:val="both"/>
      </w:pPr>
      <w:r>
        <w:t xml:space="preserve">(в ред. законов Нижегородской области от 10.09.2021 </w:t>
      </w:r>
      <w:hyperlink r:id="rId33" w:tooltip="Закон Нижегородской области от 10.09.2021 N 110-З (ред. от 22.12.2023) &quot;О внесении изменений в отдельные законы Нижегородской области в связи с образованием муниципальных округов&quot; (принят постановлением ЗС НО от 31.08.2021 N 1916-VI) {КонсультантПлюс}">
        <w:r>
          <w:rPr>
            <w:color w:val="0000FF"/>
          </w:rPr>
          <w:t>N 110-З</w:t>
        </w:r>
      </w:hyperlink>
      <w:r>
        <w:t xml:space="preserve">, от 02.08.2023 </w:t>
      </w:r>
      <w:hyperlink r:id="rId34" w:tooltip="Закон Нижегородской области от 02.08.2023 N 102-З (ред. от 22.12.2023) &quot;О внесении изменений в отдельные законы Нижегородской области&quot; (принят постановлением ЗС НО от 27.07.2023 N 753-VII) {КонсультантПлюс}">
        <w:r>
          <w:rPr>
            <w:color w:val="0000FF"/>
          </w:rPr>
          <w:t>N 102-З</w:t>
        </w:r>
      </w:hyperlink>
      <w:r>
        <w:t>)</w:t>
      </w:r>
    </w:p>
    <w:p w:rsidR="003A4FFD" w:rsidRDefault="008F3097">
      <w:pPr>
        <w:pStyle w:val="ConsPlusNormal0"/>
        <w:spacing w:before="240"/>
        <w:ind w:firstLine="540"/>
        <w:jc w:val="both"/>
      </w:pPr>
      <w:r>
        <w:t>В состав экспертной комиссии могут входить депутаты представительных органов местного самоуправления, представители общественных объединений, образовательных учреждений и организаций, эксперты разных специальностей (в том числе специалисты в области детской психиатрии и психологии, педагогики).</w:t>
      </w:r>
    </w:p>
    <w:p w:rsidR="003A4FFD" w:rsidRDefault="008F3097">
      <w:pPr>
        <w:pStyle w:val="ConsPlusNormal0"/>
        <w:spacing w:before="240"/>
        <w:ind w:firstLine="540"/>
        <w:jc w:val="both"/>
      </w:pPr>
      <w:r>
        <w:t>Количественный и персональный состав экспертной комиссии утверждается муниципальным правовым актом.</w:t>
      </w:r>
    </w:p>
    <w:p w:rsidR="003A4FFD" w:rsidRDefault="008F3097">
      <w:pPr>
        <w:pStyle w:val="ConsPlusNormal0"/>
        <w:spacing w:before="240"/>
        <w:ind w:firstLine="540"/>
        <w:jc w:val="both"/>
      </w:pPr>
      <w:r>
        <w:t>5. Результатом оценки предложений по определению мест, нахождение в которых детей не допускается, является заключение экспертной комиссии.</w:t>
      </w:r>
    </w:p>
    <w:p w:rsidR="003A4FFD" w:rsidRDefault="008F3097">
      <w:pPr>
        <w:pStyle w:val="ConsPlusNormal0"/>
        <w:spacing w:before="240"/>
        <w:ind w:firstLine="540"/>
        <w:jc w:val="both"/>
      </w:pPr>
      <w:r>
        <w:t>6. Порядок формирования и деятельности экспертной комиссии с учетом положений настоящей статьи устанавливается муниципальным правовым актом.</w:t>
      </w:r>
    </w:p>
    <w:p w:rsidR="003A4FFD" w:rsidRDefault="003A4FFD">
      <w:pPr>
        <w:pStyle w:val="ConsPlusNormal0"/>
        <w:ind w:firstLine="540"/>
        <w:jc w:val="both"/>
      </w:pPr>
    </w:p>
    <w:p w:rsidR="003A4FFD" w:rsidRDefault="008F3097">
      <w:pPr>
        <w:pStyle w:val="ConsPlusNonformat0"/>
        <w:jc w:val="both"/>
      </w:pPr>
      <w:r>
        <w:t xml:space="preserve">            1</w:t>
      </w:r>
    </w:p>
    <w:p w:rsidR="003A4FFD" w:rsidRDefault="008F3097">
      <w:pPr>
        <w:pStyle w:val="ConsPlusNonformat0"/>
        <w:jc w:val="both"/>
      </w:pPr>
      <w:r>
        <w:t xml:space="preserve">    Статья 3 .      Информирование      о     недопустимости     нахождения</w:t>
      </w:r>
    </w:p>
    <w:p w:rsidR="003A4FFD" w:rsidRDefault="008F3097">
      <w:pPr>
        <w:pStyle w:val="ConsPlusNonformat0"/>
        <w:jc w:val="both"/>
      </w:pPr>
      <w:r>
        <w:t>несовершеннолетних в местах, нахождение в которых детей не допускается</w:t>
      </w:r>
    </w:p>
    <w:p w:rsidR="003A4FFD" w:rsidRDefault="003A4FFD">
      <w:pPr>
        <w:pStyle w:val="ConsPlusNormal0"/>
        <w:ind w:firstLine="540"/>
        <w:jc w:val="both"/>
      </w:pPr>
    </w:p>
    <w:p w:rsidR="003A4FFD" w:rsidRDefault="008F3097">
      <w:pPr>
        <w:pStyle w:val="ConsPlusNormal0"/>
        <w:ind w:firstLine="540"/>
        <w:jc w:val="both"/>
      </w:pPr>
      <w:r>
        <w:t xml:space="preserve">(введена </w:t>
      </w:r>
      <w:hyperlink r:id="rId35" w:tooltip="Закон Нижегородской области от 04.06.2013 N 70-З &quot;О внесении изменений в Закон Нижегородской области &quot;Об ограничении пребывания детей в общественных местах на территории Нижегородской области&quot; (принят постановлением ЗС НО от 30.05.2013 N 906-V) {КонсультантПлю">
        <w:r>
          <w:rPr>
            <w:color w:val="0000FF"/>
          </w:rPr>
          <w:t>Законом</w:t>
        </w:r>
      </w:hyperlink>
      <w:r>
        <w:t xml:space="preserve"> Нижегородской области от 04.06.2013 N 70-З)</w:t>
      </w:r>
    </w:p>
    <w:p w:rsidR="003A4FFD" w:rsidRDefault="003A4FFD">
      <w:pPr>
        <w:pStyle w:val="ConsPlusNormal0"/>
        <w:ind w:firstLine="540"/>
        <w:jc w:val="both"/>
      </w:pPr>
    </w:p>
    <w:p w:rsidR="003A4FFD" w:rsidRDefault="008F3097">
      <w:pPr>
        <w:pStyle w:val="ConsPlusNormal0"/>
        <w:ind w:firstLine="540"/>
        <w:jc w:val="both"/>
      </w:pPr>
      <w:r>
        <w:t>1. Уполномоченный Правительством Нижегородской области исполнительный орган Нижегородской области, органы местного самоуправления муниципальных округов, городских округов Нижегородской области в пределах своей компетенции осуществляют информирование населения Нижегородской области о недопустимости нахождения несовершеннолетних в местах, нахождение в которых детей не допускается, и об административной ответственности за неисполнение настоящего Закона.</w:t>
      </w:r>
    </w:p>
    <w:p w:rsidR="003A4FFD" w:rsidRDefault="008F3097">
      <w:pPr>
        <w:pStyle w:val="ConsPlusNormal0"/>
        <w:jc w:val="both"/>
      </w:pPr>
      <w:r>
        <w:t xml:space="preserve">(в ред. законов Нижегородской области от 10.09.2021 </w:t>
      </w:r>
      <w:hyperlink r:id="rId36" w:tooltip="Закон Нижегородской области от 10.09.2021 N 110-З (ред. от 22.12.2023) &quot;О внесении изменений в отдельные законы Нижегородской области в связи с образованием муниципальных округов&quot; (принят постановлением ЗС НО от 31.08.2021 N 1916-VI) {КонсультантПлюс}">
        <w:r>
          <w:rPr>
            <w:color w:val="0000FF"/>
          </w:rPr>
          <w:t>N 110-З</w:t>
        </w:r>
      </w:hyperlink>
      <w:r>
        <w:t xml:space="preserve">, от 02.08.2023 </w:t>
      </w:r>
      <w:hyperlink r:id="rId37" w:tooltip="Закон Нижегородской области от 02.08.2023 N 102-З (ред. от 22.12.2023) &quot;О внесении изменений в отдельные законы Нижегородской области&quot; (принят постановлением ЗС НО от 27.07.2023 N 753-VII) {КонсультантПлюс}">
        <w:r>
          <w:rPr>
            <w:color w:val="0000FF"/>
          </w:rPr>
          <w:t>N 102-З</w:t>
        </w:r>
      </w:hyperlink>
      <w:r>
        <w:t xml:space="preserve">, от 07.02.2025 </w:t>
      </w:r>
      <w:hyperlink r:id="rId38" w:tooltip="Закон Нижегородской области от 07.02.2025 N 13-З (ред. от 06.05.2025) &quot;О внесении изменений в отдельные законы Нижегородской области&quot; (принят постановлением ЗС НО от 30.01.2025 N 1375-VII) {КонсультантПлюс}">
        <w:r>
          <w:rPr>
            <w:color w:val="0000FF"/>
          </w:rPr>
          <w:t>N 13-З</w:t>
        </w:r>
      </w:hyperlink>
      <w:r>
        <w:t>)</w:t>
      </w:r>
    </w:p>
    <w:p w:rsidR="003A4FFD" w:rsidRDefault="008F3097">
      <w:pPr>
        <w:pStyle w:val="ConsPlusNormal0"/>
        <w:spacing w:before="240"/>
        <w:ind w:firstLine="540"/>
        <w:jc w:val="both"/>
      </w:pPr>
      <w:r>
        <w:t>2. Органы и учреждения системы профилактики безнадзорности и правонарушений несовершеннолетних, а также учреждения, осуществляющие отдельные функции по профилактике безнадзорности и правонарушений несовершеннолетних, осуществляют информирование несовершеннолетних, их родителей (лиц, их заменяющих) о недопустимости нахождения несовершеннолетних в местах, нахождение в которых детей не допускается.</w:t>
      </w:r>
    </w:p>
    <w:p w:rsidR="003A4FFD" w:rsidRDefault="008F3097">
      <w:pPr>
        <w:pStyle w:val="ConsPlusNormal0"/>
        <w:spacing w:before="240"/>
        <w:ind w:firstLine="540"/>
        <w:jc w:val="both"/>
      </w:pPr>
      <w:r>
        <w:t>3. Юридические лица и граждане, осуществляющие предпринимательскую деятельность без образования юридического лица, использующие объекты (территории, помещения), отнесенные к местам, в которых нахождение несовершеннолетних не допускается, принимают меры по предупреждению нахождения несовершеннолетних на указанных объектах (на территориях, в помещениях), в том числе размещают при входе на соответствующий объект (на территорию, в помещение) в наглядной и доступной форме информацию о недопустимости нахождения несовершеннолетних на используемых ими объектах (на территориях, в помещениях), отнесенных к местам, в которых нахождение несовершеннолетних не допускается.</w:t>
      </w:r>
    </w:p>
    <w:p w:rsidR="003A4FFD" w:rsidRDefault="008F3097">
      <w:pPr>
        <w:pStyle w:val="ConsPlusNormal0"/>
        <w:jc w:val="both"/>
      </w:pPr>
      <w:r>
        <w:t xml:space="preserve">(часть 3 в ред. </w:t>
      </w:r>
      <w:hyperlink r:id="rId39" w:tooltip="Закон Нижегородской области от 02.07.2014 N 89-З &quot;О внесении изменений в Закон Нижегородской области &quot;Об ограничении пребывания детей в общественных местах на территории Нижегородской области&quot; (принят постановлением ЗС НО от 26.06.2014 N 1381-V) {КонсультантПл">
        <w:r>
          <w:rPr>
            <w:color w:val="0000FF"/>
          </w:rPr>
          <w:t>Закона</w:t>
        </w:r>
      </w:hyperlink>
      <w:r>
        <w:t xml:space="preserve"> Нижегородской области от 02.07.2014 N 89-З)</w:t>
      </w:r>
    </w:p>
    <w:p w:rsidR="003A4FFD" w:rsidRDefault="003A4FFD">
      <w:pPr>
        <w:pStyle w:val="ConsPlusNormal0"/>
        <w:ind w:firstLine="540"/>
        <w:jc w:val="both"/>
      </w:pPr>
    </w:p>
    <w:p w:rsidR="003A4FFD" w:rsidRDefault="008F3097">
      <w:pPr>
        <w:pStyle w:val="ConsPlusTitle0"/>
        <w:ind w:firstLine="540"/>
        <w:jc w:val="both"/>
        <w:outlineLvl w:val="0"/>
      </w:pPr>
      <w:r>
        <w:t>Статья 4. Порядок уведомления родителей (лиц, их заменяющих) или лиц, осуществляющих мероприятия с участием детей, органов внутренних дел и доставления ребенка указанным лицам, а также в органы внутренних дел</w:t>
      </w:r>
    </w:p>
    <w:p w:rsidR="003A4FFD" w:rsidRDefault="003A4FFD">
      <w:pPr>
        <w:pStyle w:val="ConsPlusNormal0"/>
        <w:ind w:firstLine="540"/>
        <w:jc w:val="both"/>
      </w:pPr>
    </w:p>
    <w:p w:rsidR="003A4FFD" w:rsidRDefault="008F3097">
      <w:pPr>
        <w:pStyle w:val="ConsPlusNormal0"/>
        <w:ind w:firstLine="540"/>
        <w:jc w:val="both"/>
      </w:pPr>
      <w:bookmarkStart w:id="3" w:name="P72"/>
      <w:bookmarkEnd w:id="3"/>
      <w:r>
        <w:t xml:space="preserve">1. В случае обнаружения несовершеннолетнего в местах, указанных в </w:t>
      </w:r>
      <w:hyperlink w:anchor="P30" w:tooltip="Статья 2. Меры по ограничению пребывания детей в общественных местах">
        <w:r>
          <w:rPr>
            <w:color w:val="0000FF"/>
          </w:rPr>
          <w:t>статье 2</w:t>
        </w:r>
      </w:hyperlink>
      <w:r>
        <w:t xml:space="preserve"> настоящего Закона и определенных нормативными правовыми актами органов местного самоуправления муниципальных округов, городских округов Нижегородской области, в нарушение установленных требований граждане, должностные лица по телефону, лично, иным доступным способом сообщают об этом в органы внутренних дел.</w:t>
      </w:r>
    </w:p>
    <w:p w:rsidR="003A4FFD" w:rsidRDefault="008F3097">
      <w:pPr>
        <w:pStyle w:val="ConsPlusNormal0"/>
        <w:jc w:val="both"/>
      </w:pPr>
      <w:r>
        <w:t xml:space="preserve">(в ред. законов Нижегородской области от 10.09.2021 </w:t>
      </w:r>
      <w:hyperlink r:id="rId40" w:tooltip="Закон Нижегородской области от 10.09.2021 N 110-З (ред. от 22.12.2023) &quot;О внесении изменений в отдельные законы Нижегородской области в связи с образованием муниципальных округов&quot; (принят постановлением ЗС НО от 31.08.2021 N 1916-VI) {КонсультантПлюс}">
        <w:r>
          <w:rPr>
            <w:color w:val="0000FF"/>
          </w:rPr>
          <w:t>N 110-З</w:t>
        </w:r>
      </w:hyperlink>
      <w:r>
        <w:t xml:space="preserve">, от 02.08.2023 </w:t>
      </w:r>
      <w:hyperlink r:id="rId41" w:tooltip="Закон Нижегородской области от 02.08.2023 N 102-З (ред. от 22.12.2023) &quot;О внесении изменений в отдельные законы Нижегородской области&quot; (принят постановлением ЗС НО от 27.07.2023 N 753-VII) {КонсультантПлюс}">
        <w:r>
          <w:rPr>
            <w:color w:val="0000FF"/>
          </w:rPr>
          <w:t>N 102-З</w:t>
        </w:r>
      </w:hyperlink>
      <w:r>
        <w:t>)</w:t>
      </w:r>
    </w:p>
    <w:p w:rsidR="003A4FFD" w:rsidRDefault="008F3097">
      <w:pPr>
        <w:pStyle w:val="ConsPlusNormal0"/>
        <w:spacing w:before="240"/>
        <w:ind w:firstLine="540"/>
        <w:jc w:val="both"/>
      </w:pPr>
      <w:r>
        <w:t xml:space="preserve">2. Органы внутренних дел в случае получения информации, указанной в </w:t>
      </w:r>
      <w:hyperlink w:anchor="P72" w:tooltip="1. В случае обнаружения несовершеннолетнего в местах, указанных в статье 2 настоящего Закона и определенных нормативными правовыми актами органов местного самоуправления муниципальных округов, городских округов Нижегородской области, в нарушение установленных ">
        <w:r>
          <w:rPr>
            <w:color w:val="0000FF"/>
          </w:rPr>
          <w:t>части 1</w:t>
        </w:r>
      </w:hyperlink>
      <w:r>
        <w:t xml:space="preserve"> настоящей статьи, либо непосредственного обнаружения ребенка в местах, указанных в </w:t>
      </w:r>
      <w:hyperlink w:anchor="P30" w:tooltip="Статья 2. Меры по ограничению пребывания детей в общественных местах">
        <w:r>
          <w:rPr>
            <w:color w:val="0000FF"/>
          </w:rPr>
          <w:t>статье 2</w:t>
        </w:r>
      </w:hyperlink>
      <w:r>
        <w:t xml:space="preserve"> настоящего Закона и определенных нормативными правовыми актами органов местного самоуправления муниципальных округов, городских округов Нижегородской области, в нарушение установленных требований незамедлительно принимают меры по:</w:t>
      </w:r>
    </w:p>
    <w:p w:rsidR="003A4FFD" w:rsidRDefault="008F3097">
      <w:pPr>
        <w:pStyle w:val="ConsPlusNormal0"/>
        <w:jc w:val="both"/>
      </w:pPr>
      <w:r>
        <w:t xml:space="preserve">(в ред. законов Нижегородской области от 10.09.2021 </w:t>
      </w:r>
      <w:hyperlink r:id="rId42" w:tooltip="Закон Нижегородской области от 10.09.2021 N 110-З (ред. от 22.12.2023) &quot;О внесении изменений в отдельные законы Нижегородской области в связи с образованием муниципальных округов&quot; (принят постановлением ЗС НО от 31.08.2021 N 1916-VI) {КонсультантПлюс}">
        <w:r>
          <w:rPr>
            <w:color w:val="0000FF"/>
          </w:rPr>
          <w:t>N 110-З</w:t>
        </w:r>
      </w:hyperlink>
      <w:r>
        <w:t xml:space="preserve">, от 02.08.2023 </w:t>
      </w:r>
      <w:hyperlink r:id="rId43" w:tooltip="Закон Нижегородской области от 02.08.2023 N 102-З (ред. от 22.12.2023) &quot;О внесении изменений в отдельные законы Нижегородской области&quot; (принят постановлением ЗС НО от 27.07.2023 N 753-VII) {КонсультантПлюс}">
        <w:r>
          <w:rPr>
            <w:color w:val="0000FF"/>
          </w:rPr>
          <w:t>N 102-З</w:t>
        </w:r>
      </w:hyperlink>
      <w:r>
        <w:t>)</w:t>
      </w:r>
    </w:p>
    <w:p w:rsidR="003A4FFD" w:rsidRDefault="008F3097">
      <w:pPr>
        <w:pStyle w:val="ConsPlusNormal0"/>
        <w:spacing w:before="240"/>
        <w:ind w:firstLine="540"/>
        <w:jc w:val="both"/>
      </w:pPr>
      <w:r>
        <w:t>1) установлению личности несовершеннолетнего, его места жительства и получению сведений о родителях (лицах, их заменяющих) либо лицах, осуществляющих мероприятия с участием детей;</w:t>
      </w:r>
    </w:p>
    <w:p w:rsidR="003A4FFD" w:rsidRDefault="008F3097">
      <w:pPr>
        <w:pStyle w:val="ConsPlusNormal0"/>
        <w:spacing w:before="240"/>
        <w:ind w:firstLine="540"/>
        <w:jc w:val="both"/>
      </w:pPr>
      <w:r>
        <w:t>2) уведомлению родителей (лиц, их заменяющих) либо лиц, осуществляющих мероприятия с участием детей, об обнаружении несовершеннолетнего. При этом ребенку должна быть обеспечена самостоятельная возможность связи с указанными лицами;</w:t>
      </w:r>
    </w:p>
    <w:p w:rsidR="003A4FFD" w:rsidRDefault="008F3097">
      <w:pPr>
        <w:pStyle w:val="ConsPlusNormal0"/>
        <w:spacing w:before="240"/>
        <w:ind w:firstLine="540"/>
        <w:jc w:val="both"/>
      </w:pPr>
      <w:r>
        <w:t>3) передаче несовершеннолетнего родителям (лицам, их заменяющим) либо лицам, осуществляющим мероприятия с участием детей, на месте его обнаружения либо сопровождению несовершеннолетнего до его места жительства;</w:t>
      </w:r>
    </w:p>
    <w:p w:rsidR="003A4FFD" w:rsidRDefault="008F3097">
      <w:pPr>
        <w:pStyle w:val="ConsPlusNormal0"/>
        <w:spacing w:before="240"/>
        <w:ind w:firstLine="540"/>
        <w:jc w:val="both"/>
      </w:pPr>
      <w:r>
        <w:lastRenderedPageBreak/>
        <w:t>4) доставлению несовершеннолетнего в орган внутренних дел в случаях и порядке, предусмотренных федеральным законодательством. В течение трех часов с момента доставления в орган внутренних дел несовершеннолетний передается родителям (лицам, их заменяющим) либо лицам, осуществляющим мероприятия с участием детей.</w:t>
      </w:r>
    </w:p>
    <w:p w:rsidR="003A4FFD" w:rsidRDefault="008F3097">
      <w:pPr>
        <w:pStyle w:val="ConsPlusNormal0"/>
        <w:jc w:val="both"/>
      </w:pPr>
      <w:r>
        <w:t xml:space="preserve">(п. 4 в ред. </w:t>
      </w:r>
      <w:hyperlink r:id="rId44" w:tooltip="Закон Нижегородской области от 02.07.2014 N 89-З &quot;О внесении изменений в Закон Нижегородской области &quot;Об ограничении пребывания детей в общественных местах на территории Нижегородской области&quot; (принят постановлением ЗС НО от 26.06.2014 N 1381-V) {КонсультантПл">
        <w:r>
          <w:rPr>
            <w:color w:val="0000FF"/>
          </w:rPr>
          <w:t>Закона</w:t>
        </w:r>
      </w:hyperlink>
      <w:r>
        <w:t xml:space="preserve"> Нижегородской области от 02.07.2014 N 89-З)</w:t>
      </w:r>
    </w:p>
    <w:p w:rsidR="003A4FFD" w:rsidRDefault="008F3097">
      <w:pPr>
        <w:pStyle w:val="ConsPlusNormal0"/>
        <w:spacing w:before="240"/>
        <w:ind w:firstLine="540"/>
        <w:jc w:val="both"/>
      </w:pPr>
      <w:r>
        <w:t xml:space="preserve">3. Утратил силу. - </w:t>
      </w:r>
      <w:hyperlink r:id="rId45" w:tooltip="Закон Нижегородской области от 02.07.2014 N 89-З &quot;О внесении изменений в Закон Нижегородской области &quot;Об ограничении пребывания детей в общественных местах на территории Нижегородской области&quot; (принят постановлением ЗС НО от 26.06.2014 N 1381-V) {КонсультантПл">
        <w:r>
          <w:rPr>
            <w:color w:val="0000FF"/>
          </w:rPr>
          <w:t>Закон</w:t>
        </w:r>
      </w:hyperlink>
      <w:r>
        <w:t xml:space="preserve"> Нижегородской области от 02.07.2014 N 89-З.</w:t>
      </w:r>
    </w:p>
    <w:p w:rsidR="003A4FFD" w:rsidRDefault="008F3097">
      <w:pPr>
        <w:pStyle w:val="ConsPlusNormal0"/>
        <w:spacing w:before="240"/>
        <w:ind w:firstLine="540"/>
        <w:jc w:val="both"/>
      </w:pPr>
      <w:r>
        <w:t>4. В случае отсутствия родителей (лиц, их заменяющих) либо лиц, осуществляющих мероприятия с участием детей, невозможности установления их местонахождения или иных обстоятельств, препятствующих незамедлительному доставлению ребенка указанным лицам, органы внутренних дел доставляют ребенка в специализированные учреждения для несовершеннолетних, нуждающихся в социальной реабилитации, по месту обнаружения ребенка.</w:t>
      </w:r>
    </w:p>
    <w:p w:rsidR="003A4FFD" w:rsidRDefault="008F3097">
      <w:pPr>
        <w:pStyle w:val="ConsPlusNormal0"/>
        <w:spacing w:before="240"/>
        <w:ind w:firstLine="540"/>
        <w:jc w:val="both"/>
      </w:pPr>
      <w:r>
        <w:t>При отсутствии на территории муниципального образования специализированного учреждения для несовершеннолетних, нуждающихся в социальной реабилитации, ребенок доставляется в ближайшее специализированное учреждение для несовершеннолетних, нуждающихся в социальной реабилитации, либо в медицинскую организацию государственной системы здравоохранения.</w:t>
      </w:r>
    </w:p>
    <w:p w:rsidR="003A4FFD" w:rsidRDefault="008F3097">
      <w:pPr>
        <w:pStyle w:val="ConsPlusNormal0"/>
        <w:jc w:val="both"/>
      </w:pPr>
      <w:r>
        <w:t xml:space="preserve">(в ред. </w:t>
      </w:r>
      <w:hyperlink r:id="rId46" w:tooltip="Закон Нижегородской области от 02.03.2016 N 25-З (ред. от 30.10.2019) &quot;О внесении изменений в отдельные законы Нижегородской области по вопросам охраны здоровья граждан&quot; (принят постановлением ЗС НО от 25.02.2016 N 2074-V) {КонсультантПлюс}">
        <w:r>
          <w:rPr>
            <w:color w:val="0000FF"/>
          </w:rPr>
          <w:t>Закона</w:t>
        </w:r>
      </w:hyperlink>
      <w:r>
        <w:t xml:space="preserve"> Нижегородской области от 02.03.2016 N 25-З)</w:t>
      </w:r>
    </w:p>
    <w:p w:rsidR="003A4FFD" w:rsidRDefault="008F3097">
      <w:pPr>
        <w:pStyle w:val="ConsPlusNormal0"/>
        <w:spacing w:before="240"/>
        <w:ind w:firstLine="540"/>
        <w:jc w:val="both"/>
      </w:pPr>
      <w:r>
        <w:t>5. В случае обнаружения несовершеннолетнего в состоянии наркотического, токсического или в тяжелой степени алкогольного опьянения органами внутренних дел принимаются меры по доставлению несовершеннолетнего в медицинскую организацию государственной системы здравоохранения для оказания ему медицинской помощи.</w:t>
      </w:r>
    </w:p>
    <w:p w:rsidR="003A4FFD" w:rsidRDefault="008F3097">
      <w:pPr>
        <w:pStyle w:val="ConsPlusNormal0"/>
        <w:jc w:val="both"/>
      </w:pPr>
      <w:r>
        <w:t xml:space="preserve">(в ред. </w:t>
      </w:r>
      <w:hyperlink r:id="rId47" w:tooltip="Закон Нижегородской области от 02.03.2016 N 25-З (ред. от 30.10.2019) &quot;О внесении изменений в отдельные законы Нижегородской области по вопросам охраны здоровья граждан&quot; (принят постановлением ЗС НО от 25.02.2016 N 2074-V) {КонсультантПлюс}">
        <w:r>
          <w:rPr>
            <w:color w:val="0000FF"/>
          </w:rPr>
          <w:t>Закона</w:t>
        </w:r>
      </w:hyperlink>
      <w:r>
        <w:t xml:space="preserve"> Нижегородской области от 02.03.2016 N 25-З)</w:t>
      </w:r>
    </w:p>
    <w:p w:rsidR="003A4FFD" w:rsidRDefault="003A4FFD">
      <w:pPr>
        <w:pStyle w:val="ConsPlusNormal0"/>
        <w:ind w:firstLine="540"/>
        <w:jc w:val="both"/>
      </w:pPr>
    </w:p>
    <w:p w:rsidR="003A4FFD" w:rsidRDefault="008F3097">
      <w:pPr>
        <w:pStyle w:val="ConsPlusTitle0"/>
        <w:ind w:firstLine="540"/>
        <w:jc w:val="both"/>
        <w:outlineLvl w:val="0"/>
      </w:pPr>
      <w:r>
        <w:t>Статья 5. Ответственность за неисполнение настоящего Закона</w:t>
      </w:r>
    </w:p>
    <w:p w:rsidR="003A4FFD" w:rsidRDefault="003A4FFD">
      <w:pPr>
        <w:pStyle w:val="ConsPlusNormal0"/>
        <w:ind w:firstLine="540"/>
        <w:jc w:val="both"/>
      </w:pPr>
    </w:p>
    <w:p w:rsidR="003A4FFD" w:rsidRDefault="008F3097">
      <w:pPr>
        <w:pStyle w:val="ConsPlusNormal0"/>
        <w:ind w:firstLine="540"/>
        <w:jc w:val="both"/>
      </w:pPr>
      <w:r>
        <w:t xml:space="preserve">Ответственность за неисполнение настоящего Закона устанавливается </w:t>
      </w:r>
      <w:hyperlink r:id="rId48" w:tooltip="&quot;Кодекс Нижегородской области об административных правонарушениях&quot; от 20.05.2003 N 34-З (принят постановлением ЗС НО от 24.04.2003 N 475-III) (ред. от 03.04.2025) {КонсультантПлюс}">
        <w:r>
          <w:rPr>
            <w:color w:val="0000FF"/>
          </w:rPr>
          <w:t>Кодексом</w:t>
        </w:r>
      </w:hyperlink>
      <w:r>
        <w:t xml:space="preserve"> Нижегородской области об административных правонарушениях.</w:t>
      </w:r>
    </w:p>
    <w:p w:rsidR="003A4FFD" w:rsidRDefault="003A4FFD">
      <w:pPr>
        <w:pStyle w:val="ConsPlusNormal0"/>
        <w:ind w:firstLine="540"/>
        <w:jc w:val="both"/>
      </w:pPr>
    </w:p>
    <w:p w:rsidR="003A4FFD" w:rsidRDefault="008F3097">
      <w:pPr>
        <w:pStyle w:val="ConsPlusTitle0"/>
        <w:ind w:firstLine="540"/>
        <w:jc w:val="both"/>
        <w:outlineLvl w:val="0"/>
      </w:pPr>
      <w:r>
        <w:t>Статья 6. Вступление в силу настоящего Закона</w:t>
      </w:r>
    </w:p>
    <w:p w:rsidR="003A4FFD" w:rsidRDefault="003A4FFD">
      <w:pPr>
        <w:pStyle w:val="ConsPlusNormal0"/>
        <w:ind w:firstLine="540"/>
        <w:jc w:val="both"/>
      </w:pPr>
    </w:p>
    <w:p w:rsidR="003A4FFD" w:rsidRDefault="008F3097">
      <w:pPr>
        <w:pStyle w:val="ConsPlusNormal0"/>
        <w:ind w:firstLine="540"/>
        <w:jc w:val="both"/>
      </w:pPr>
      <w:r>
        <w:t>Настоящий Закон вступает в силу с 1 апреля 2010 года.</w:t>
      </w:r>
    </w:p>
    <w:p w:rsidR="003A4FFD" w:rsidRDefault="003A4FFD">
      <w:pPr>
        <w:pStyle w:val="ConsPlusNormal0"/>
        <w:ind w:firstLine="540"/>
        <w:jc w:val="both"/>
      </w:pPr>
    </w:p>
    <w:p w:rsidR="003A4FFD" w:rsidRDefault="008F3097">
      <w:pPr>
        <w:pStyle w:val="ConsPlusNormal0"/>
        <w:jc w:val="right"/>
      </w:pPr>
      <w:r>
        <w:t>Губернатор области</w:t>
      </w:r>
    </w:p>
    <w:p w:rsidR="003A4FFD" w:rsidRDefault="008F3097">
      <w:pPr>
        <w:pStyle w:val="ConsPlusNormal0"/>
        <w:jc w:val="right"/>
      </w:pPr>
      <w:r>
        <w:t>В.П.ШАНЦЕВ</w:t>
      </w:r>
    </w:p>
    <w:p w:rsidR="003A4FFD" w:rsidRDefault="008F3097">
      <w:pPr>
        <w:pStyle w:val="ConsPlusNormal0"/>
      </w:pPr>
      <w:r>
        <w:t>Нижний Новгород</w:t>
      </w:r>
    </w:p>
    <w:p w:rsidR="003A4FFD" w:rsidRDefault="008F3097">
      <w:pPr>
        <w:pStyle w:val="ConsPlusNormal0"/>
        <w:spacing w:before="240"/>
      </w:pPr>
      <w:r>
        <w:t>9 марта 2010 года</w:t>
      </w:r>
    </w:p>
    <w:p w:rsidR="003A4FFD" w:rsidRDefault="008F3097">
      <w:pPr>
        <w:pStyle w:val="ConsPlusNormal0"/>
        <w:spacing w:before="240"/>
      </w:pPr>
      <w:r>
        <w:t>N 23-З</w:t>
      </w:r>
    </w:p>
    <w:p w:rsidR="003A4FFD" w:rsidRDefault="003A4FFD">
      <w:pPr>
        <w:pStyle w:val="ConsPlusNormal0"/>
        <w:ind w:firstLine="540"/>
        <w:jc w:val="both"/>
      </w:pPr>
    </w:p>
    <w:p w:rsidR="003A4FFD" w:rsidRDefault="003A4FFD">
      <w:pPr>
        <w:pStyle w:val="ConsPlusNormal0"/>
        <w:ind w:firstLine="540"/>
        <w:jc w:val="both"/>
      </w:pPr>
    </w:p>
    <w:p w:rsidR="003A4FFD" w:rsidRDefault="003A4FFD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3A4FFD" w:rsidSect="003A4FFD">
      <w:headerReference w:type="default" r:id="rId49"/>
      <w:footerReference w:type="default" r:id="rId50"/>
      <w:headerReference w:type="first" r:id="rId51"/>
      <w:footerReference w:type="first" r:id="rId52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4CBD" w:rsidRDefault="00934CBD" w:rsidP="003A4FFD">
      <w:r>
        <w:separator/>
      </w:r>
    </w:p>
  </w:endnote>
  <w:endnote w:type="continuationSeparator" w:id="0">
    <w:p w:rsidR="00934CBD" w:rsidRDefault="00934CBD" w:rsidP="003A4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4FFD" w:rsidRDefault="003A4FF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3394"/>
      <w:gridCol w:w="3498"/>
      <w:gridCol w:w="3395"/>
    </w:tblGrid>
    <w:tr w:rsidR="003A4FFD">
      <w:trPr>
        <w:trHeight w:hRule="exact" w:val="1663"/>
      </w:trPr>
      <w:tc>
        <w:tcPr>
          <w:tcW w:w="1650" w:type="pct"/>
          <w:vAlign w:val="center"/>
        </w:tcPr>
        <w:p w:rsidR="003A4FFD" w:rsidRDefault="008F309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A4FFD" w:rsidRDefault="00934CBD">
          <w:pPr>
            <w:pStyle w:val="ConsPlusNormal0"/>
            <w:jc w:val="center"/>
          </w:pPr>
          <w:hyperlink r:id="rId1">
            <w:r w:rsidR="008F3097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A4FFD" w:rsidRDefault="008F3097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3A4FFD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3A4FFD">
            <w:fldChar w:fldCharType="separate"/>
          </w:r>
          <w:r w:rsidR="000D7A4F">
            <w:rPr>
              <w:rFonts w:ascii="Tahoma" w:hAnsi="Tahoma" w:cs="Tahoma"/>
              <w:noProof/>
            </w:rPr>
            <w:t>6</w:t>
          </w:r>
          <w:r w:rsidR="003A4FFD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3A4FFD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3A4FFD">
            <w:fldChar w:fldCharType="separate"/>
          </w:r>
          <w:r w:rsidR="000D7A4F">
            <w:rPr>
              <w:rFonts w:ascii="Tahoma" w:hAnsi="Tahoma" w:cs="Tahoma"/>
              <w:noProof/>
            </w:rPr>
            <w:t>6</w:t>
          </w:r>
          <w:r w:rsidR="003A4FFD">
            <w:fldChar w:fldCharType="end"/>
          </w:r>
        </w:p>
      </w:tc>
    </w:tr>
  </w:tbl>
  <w:p w:rsidR="003A4FFD" w:rsidRDefault="008F3097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4FFD" w:rsidRDefault="003A4FF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3369"/>
      <w:gridCol w:w="3470"/>
      <w:gridCol w:w="3368"/>
    </w:tblGrid>
    <w:tr w:rsidR="003A4FFD">
      <w:trPr>
        <w:trHeight w:hRule="exact" w:val="1663"/>
      </w:trPr>
      <w:tc>
        <w:tcPr>
          <w:tcW w:w="1650" w:type="pct"/>
          <w:vAlign w:val="center"/>
        </w:tcPr>
        <w:p w:rsidR="003A4FFD" w:rsidRDefault="008F309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A4FFD" w:rsidRDefault="00934CBD">
          <w:pPr>
            <w:pStyle w:val="ConsPlusNormal0"/>
            <w:jc w:val="center"/>
          </w:pPr>
          <w:hyperlink r:id="rId1">
            <w:r w:rsidR="008F3097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A4FFD" w:rsidRDefault="008F3097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3A4FFD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3A4FFD">
            <w:fldChar w:fldCharType="separate"/>
          </w:r>
          <w:r w:rsidR="000D7A4F">
            <w:rPr>
              <w:rFonts w:ascii="Tahoma" w:hAnsi="Tahoma" w:cs="Tahoma"/>
              <w:noProof/>
            </w:rPr>
            <w:t>2</w:t>
          </w:r>
          <w:r w:rsidR="003A4FFD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3A4FFD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3A4FFD">
            <w:fldChar w:fldCharType="separate"/>
          </w:r>
          <w:r w:rsidR="000D7A4F">
            <w:rPr>
              <w:rFonts w:ascii="Tahoma" w:hAnsi="Tahoma" w:cs="Tahoma"/>
              <w:noProof/>
            </w:rPr>
            <w:t>6</w:t>
          </w:r>
          <w:r w:rsidR="003A4FFD">
            <w:fldChar w:fldCharType="end"/>
          </w:r>
        </w:p>
      </w:tc>
    </w:tr>
  </w:tbl>
  <w:p w:rsidR="003A4FFD" w:rsidRDefault="008F3097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4CBD" w:rsidRDefault="00934CBD" w:rsidP="003A4FFD">
      <w:r>
        <w:separator/>
      </w:r>
    </w:p>
  </w:footnote>
  <w:footnote w:type="continuationSeparator" w:id="0">
    <w:p w:rsidR="00934CBD" w:rsidRDefault="00934CBD" w:rsidP="003A4F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3A4FFD">
      <w:trPr>
        <w:trHeight w:hRule="exact" w:val="1683"/>
      </w:trPr>
      <w:tc>
        <w:tcPr>
          <w:tcW w:w="2700" w:type="pct"/>
          <w:vAlign w:val="center"/>
        </w:tcPr>
        <w:p w:rsidR="003A4FFD" w:rsidRDefault="008F309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Нижегородской области от 09.03.2010 N 23-З</w:t>
          </w:r>
          <w:r>
            <w:rPr>
              <w:rFonts w:ascii="Tahoma" w:hAnsi="Tahoma" w:cs="Tahoma"/>
              <w:sz w:val="16"/>
              <w:szCs w:val="16"/>
            </w:rPr>
            <w:br/>
            <w:t>(ред. от 07.02.2025)</w:t>
          </w:r>
          <w:r>
            <w:rPr>
              <w:rFonts w:ascii="Tahoma" w:hAnsi="Tahoma" w:cs="Tahoma"/>
              <w:sz w:val="16"/>
              <w:szCs w:val="16"/>
            </w:rPr>
            <w:br/>
            <w:t>"Об ограничении пребывания детей в общественных ме...</w:t>
          </w:r>
        </w:p>
      </w:tc>
      <w:tc>
        <w:tcPr>
          <w:tcW w:w="2300" w:type="pct"/>
          <w:vAlign w:val="center"/>
        </w:tcPr>
        <w:p w:rsidR="003A4FFD" w:rsidRDefault="008F309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27.05.2025</w:t>
          </w:r>
        </w:p>
      </w:tc>
    </w:tr>
  </w:tbl>
  <w:p w:rsidR="003A4FFD" w:rsidRDefault="003A4FF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A4FFD" w:rsidRDefault="003A4FFD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3A4FFD">
      <w:trPr>
        <w:trHeight w:hRule="exact" w:val="1683"/>
      </w:trPr>
      <w:tc>
        <w:tcPr>
          <w:tcW w:w="2700" w:type="pct"/>
          <w:vAlign w:val="center"/>
        </w:tcPr>
        <w:p w:rsidR="003A4FFD" w:rsidRDefault="008F309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Нижегородской области от 09.03.2010 N 23-З</w:t>
          </w:r>
          <w:r>
            <w:rPr>
              <w:rFonts w:ascii="Tahoma" w:hAnsi="Tahoma" w:cs="Tahoma"/>
              <w:sz w:val="16"/>
              <w:szCs w:val="16"/>
            </w:rPr>
            <w:br/>
            <w:t>(ред. от 07.02.2025)</w:t>
          </w:r>
          <w:r>
            <w:rPr>
              <w:rFonts w:ascii="Tahoma" w:hAnsi="Tahoma" w:cs="Tahoma"/>
              <w:sz w:val="16"/>
              <w:szCs w:val="16"/>
            </w:rPr>
            <w:br/>
            <w:t>"Об ограничении пребывания детей в общественных ме...</w:t>
          </w:r>
        </w:p>
      </w:tc>
      <w:tc>
        <w:tcPr>
          <w:tcW w:w="2300" w:type="pct"/>
          <w:vAlign w:val="center"/>
        </w:tcPr>
        <w:p w:rsidR="003A4FFD" w:rsidRDefault="008F309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27.05.2025</w:t>
          </w:r>
        </w:p>
      </w:tc>
    </w:tr>
  </w:tbl>
  <w:p w:rsidR="003A4FFD" w:rsidRDefault="003A4FF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A4FFD" w:rsidRDefault="003A4FFD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FFD"/>
    <w:rsid w:val="000D7A4F"/>
    <w:rsid w:val="003A4FFD"/>
    <w:rsid w:val="00724853"/>
    <w:rsid w:val="008F3097"/>
    <w:rsid w:val="0093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45BC99-B9E5-4B18-AE7E-6EBB8153D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4FFD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rsid w:val="003A4FFD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rsid w:val="003A4FFD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rsid w:val="003A4FFD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rsid w:val="003A4FFD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3A4FFD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rsid w:val="003A4FFD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A4FFD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rsid w:val="003A4FFD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rsid w:val="003A4FFD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rsid w:val="003A4FFD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rsid w:val="003A4FFD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rsid w:val="003A4FFD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rsid w:val="003A4FFD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rsid w:val="003A4FFD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rsid w:val="003A4FFD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3A4FFD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rsid w:val="003A4FFD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72485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48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187&amp;n=204452&amp;date=27.05.2025&amp;dst=100041&amp;field=134" TargetMode="External"/><Relationship Id="rId18" Type="http://schemas.openxmlformats.org/officeDocument/2006/relationships/hyperlink" Target="https://login.consultant.ru/link/?req=doc&amp;base=RLAW187&amp;n=316970&amp;date=27.05.2025&amp;dst=100411&amp;field=134" TargetMode="External"/><Relationship Id="rId26" Type="http://schemas.openxmlformats.org/officeDocument/2006/relationships/hyperlink" Target="https://login.consultant.ru/link/?req=doc&amp;base=RLAW187&amp;n=79716&amp;date=27.05.2025&amp;dst=100011&amp;field=134" TargetMode="External"/><Relationship Id="rId39" Type="http://schemas.openxmlformats.org/officeDocument/2006/relationships/hyperlink" Target="https://login.consultant.ru/link/?req=doc&amp;base=RLAW187&amp;n=79716&amp;date=27.05.2025&amp;dst=100013&amp;field=13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187&amp;n=120417&amp;date=27.05.2025&amp;dst=100009&amp;field=134" TargetMode="External"/><Relationship Id="rId34" Type="http://schemas.openxmlformats.org/officeDocument/2006/relationships/hyperlink" Target="https://login.consultant.ru/link/?req=doc&amp;base=RLAW187&amp;n=286556&amp;date=27.05.2025&amp;dst=100095&amp;field=134" TargetMode="External"/><Relationship Id="rId42" Type="http://schemas.openxmlformats.org/officeDocument/2006/relationships/hyperlink" Target="https://login.consultant.ru/link/?req=doc&amp;base=RLAW187&amp;n=286555&amp;date=27.05.2025&amp;dst=100119&amp;field=134" TargetMode="External"/><Relationship Id="rId47" Type="http://schemas.openxmlformats.org/officeDocument/2006/relationships/hyperlink" Target="https://login.consultant.ru/link/?req=doc&amp;base=RLAW187&amp;n=204452&amp;date=27.05.2025&amp;dst=100043&amp;field=134" TargetMode="External"/><Relationship Id="rId50" Type="http://schemas.openxmlformats.org/officeDocument/2006/relationships/footer" Target="footer1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RLAW187&amp;n=120417&amp;date=27.05.2025&amp;dst=100008&amp;field=134" TargetMode="External"/><Relationship Id="rId17" Type="http://schemas.openxmlformats.org/officeDocument/2006/relationships/hyperlink" Target="https://login.consultant.ru/link/?req=doc&amp;base=RLAW187&amp;n=310441&amp;date=27.05.2025&amp;dst=100008&amp;field=134" TargetMode="External"/><Relationship Id="rId25" Type="http://schemas.openxmlformats.org/officeDocument/2006/relationships/hyperlink" Target="https://login.consultant.ru/link/?req=doc&amp;base=RLAW187&amp;n=310441&amp;date=27.05.2025&amp;dst=100008&amp;field=134" TargetMode="External"/><Relationship Id="rId33" Type="http://schemas.openxmlformats.org/officeDocument/2006/relationships/hyperlink" Target="https://login.consultant.ru/link/?req=doc&amp;base=RLAW187&amp;n=286555&amp;date=27.05.2025&amp;dst=100115&amp;field=134" TargetMode="External"/><Relationship Id="rId38" Type="http://schemas.openxmlformats.org/officeDocument/2006/relationships/hyperlink" Target="https://login.consultant.ru/link/?req=doc&amp;base=RLAW187&amp;n=316970&amp;date=27.05.2025&amp;dst=100411&amp;field=134" TargetMode="External"/><Relationship Id="rId46" Type="http://schemas.openxmlformats.org/officeDocument/2006/relationships/hyperlink" Target="https://login.consultant.ru/link/?req=doc&amp;base=RLAW187&amp;n=204452&amp;date=27.05.2025&amp;dst=100042&amp;field=13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187&amp;n=286556&amp;date=27.05.2025&amp;dst=100090&amp;field=134" TargetMode="External"/><Relationship Id="rId20" Type="http://schemas.openxmlformats.org/officeDocument/2006/relationships/hyperlink" Target="https://login.consultant.ru/link/?req=doc&amp;base=RLAW187&amp;n=79716&amp;date=27.05.2025&amp;dst=100010&amp;field=134" TargetMode="External"/><Relationship Id="rId29" Type="http://schemas.openxmlformats.org/officeDocument/2006/relationships/hyperlink" Target="https://login.consultant.ru/link/?req=doc&amp;base=RLAW187&amp;n=286555&amp;date=27.05.2025&amp;dst=100113&amp;field=134" TargetMode="External"/><Relationship Id="rId41" Type="http://schemas.openxmlformats.org/officeDocument/2006/relationships/hyperlink" Target="https://login.consultant.ru/link/?req=doc&amp;base=RLAW187&amp;n=286556&amp;date=27.05.2025&amp;dst=100098&amp;field=134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RLAW187&amp;n=79716&amp;date=27.05.2025&amp;dst=100008&amp;field=134" TargetMode="External"/><Relationship Id="rId24" Type="http://schemas.openxmlformats.org/officeDocument/2006/relationships/hyperlink" Target="https://login.consultant.ru/link/?req=doc&amp;base=RLAW187&amp;n=120417&amp;date=27.05.2025&amp;dst=100010&amp;field=134" TargetMode="External"/><Relationship Id="rId32" Type="http://schemas.openxmlformats.org/officeDocument/2006/relationships/hyperlink" Target="https://login.consultant.ru/link/?req=doc&amp;base=RLAW187&amp;n=286556&amp;date=27.05.2025&amp;dst=100094&amp;field=134" TargetMode="External"/><Relationship Id="rId37" Type="http://schemas.openxmlformats.org/officeDocument/2006/relationships/hyperlink" Target="https://login.consultant.ru/link/?req=doc&amp;base=RLAW187&amp;n=286556&amp;date=27.05.2025&amp;dst=100096&amp;field=134" TargetMode="External"/><Relationship Id="rId40" Type="http://schemas.openxmlformats.org/officeDocument/2006/relationships/hyperlink" Target="https://login.consultant.ru/link/?req=doc&amp;base=RLAW187&amp;n=286555&amp;date=27.05.2025&amp;dst=100118&amp;field=134" TargetMode="External"/><Relationship Id="rId45" Type="http://schemas.openxmlformats.org/officeDocument/2006/relationships/hyperlink" Target="https://login.consultant.ru/link/?req=doc&amp;base=RLAW187&amp;n=79716&amp;date=27.05.2025&amp;dst=100018&amp;field=134" TargetMode="External"/><Relationship Id="rId53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RLAW187&amp;n=286555&amp;date=27.05.2025&amp;dst=100110&amp;field=134" TargetMode="External"/><Relationship Id="rId23" Type="http://schemas.openxmlformats.org/officeDocument/2006/relationships/hyperlink" Target="https://login.consultant.ru/link/?req=doc&amp;base=RLAW187&amp;n=316972&amp;date=27.05.2025&amp;dst=100043&amp;field=134" TargetMode="External"/><Relationship Id="rId28" Type="http://schemas.openxmlformats.org/officeDocument/2006/relationships/hyperlink" Target="https://login.consultant.ru/link/?req=doc&amp;base=RLAW187&amp;n=286556&amp;date=27.05.2025&amp;dst=100092&amp;field=134" TargetMode="External"/><Relationship Id="rId36" Type="http://schemas.openxmlformats.org/officeDocument/2006/relationships/hyperlink" Target="https://login.consultant.ru/link/?req=doc&amp;base=RLAW187&amp;n=286555&amp;date=27.05.2025&amp;dst=100116&amp;field=134" TargetMode="External"/><Relationship Id="rId49" Type="http://schemas.openxmlformats.org/officeDocument/2006/relationships/header" Target="header1.xml"/><Relationship Id="rId10" Type="http://schemas.openxmlformats.org/officeDocument/2006/relationships/hyperlink" Target="https://login.consultant.ru/link/?req=doc&amp;base=RLAW187&amp;n=70465&amp;date=27.05.2025&amp;dst=100008&amp;field=134" TargetMode="External"/><Relationship Id="rId19" Type="http://schemas.openxmlformats.org/officeDocument/2006/relationships/hyperlink" Target="https://login.consultant.ru/link/?req=doc&amp;base=RLAW187&amp;n=70465&amp;date=27.05.2025&amp;dst=100009&amp;field=134" TargetMode="External"/><Relationship Id="rId31" Type="http://schemas.openxmlformats.org/officeDocument/2006/relationships/hyperlink" Target="https://login.consultant.ru/link/?req=doc&amp;base=RLAW187&amp;n=286555&amp;date=27.05.2025&amp;dst=100114&amp;field=134" TargetMode="External"/><Relationship Id="rId44" Type="http://schemas.openxmlformats.org/officeDocument/2006/relationships/hyperlink" Target="https://login.consultant.ru/link/?req=doc&amp;base=RLAW187&amp;n=79716&amp;date=27.05.2025&amp;dst=100016&amp;field=134" TargetMode="External"/><Relationship Id="rId52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187&amp;n=316972&amp;date=27.05.2025&amp;dst=100043&amp;field=134" TargetMode="External"/><Relationship Id="rId14" Type="http://schemas.openxmlformats.org/officeDocument/2006/relationships/hyperlink" Target="https://login.consultant.ru/link/?req=doc&amp;base=RLAW187&amp;n=193055&amp;date=27.05.2025&amp;dst=100008&amp;field=134" TargetMode="External"/><Relationship Id="rId22" Type="http://schemas.openxmlformats.org/officeDocument/2006/relationships/hyperlink" Target="https://login.consultant.ru/link/?req=doc&amp;base=RLAW187&amp;n=193055&amp;date=27.05.2025&amp;dst=100008&amp;field=134" TargetMode="External"/><Relationship Id="rId27" Type="http://schemas.openxmlformats.org/officeDocument/2006/relationships/hyperlink" Target="https://login.consultant.ru/link/?req=doc&amp;base=RLAW187&amp;n=286555&amp;date=27.05.2025&amp;dst=100112&amp;field=134" TargetMode="External"/><Relationship Id="rId30" Type="http://schemas.openxmlformats.org/officeDocument/2006/relationships/hyperlink" Target="https://login.consultant.ru/link/?req=doc&amp;base=RLAW187&amp;n=286556&amp;date=27.05.2025&amp;dst=100093&amp;field=134" TargetMode="External"/><Relationship Id="rId35" Type="http://schemas.openxmlformats.org/officeDocument/2006/relationships/hyperlink" Target="https://login.consultant.ru/link/?req=doc&amp;base=RLAW187&amp;n=70465&amp;date=27.05.2025&amp;dst=100011&amp;field=134" TargetMode="External"/><Relationship Id="rId43" Type="http://schemas.openxmlformats.org/officeDocument/2006/relationships/hyperlink" Target="https://login.consultant.ru/link/?req=doc&amp;base=RLAW187&amp;n=286556&amp;date=27.05.2025&amp;dst=100099&amp;field=134" TargetMode="External"/><Relationship Id="rId48" Type="http://schemas.openxmlformats.org/officeDocument/2006/relationships/hyperlink" Target="https://login.consultant.ru/link/?req=doc&amp;base=RLAW187&amp;n=314864&amp;date=27.05.2025" TargetMode="External"/><Relationship Id="rId8" Type="http://schemas.openxmlformats.org/officeDocument/2006/relationships/hyperlink" Target="https://www.consultant.ru" TargetMode="External"/><Relationship Id="rId51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4322</Words>
  <Characters>24642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 Нижегородской области от 09.03.2010 N 23-З
(ред. от 07.02.2025)
"Об ограничении пребывания детей в общественных местах на территории Нижегородской области"
(принят постановлением ЗС НО от 25.02.2010 N 1960-IV)
(с изм. и доп., вступающими в силу по и</vt:lpstr>
    </vt:vector>
  </TitlesOfParts>
  <Company>КонсультантПлюс Версия 4024.00.50</Company>
  <LinksUpToDate>false</LinksUpToDate>
  <CharactersWithSpaces>28907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Нижегородской области от 09.03.2010 N 23-З
(ред. от 07.02.2025)
"Об ограничении пребывания детей в общественных местах на территории Нижегородской области"
(принят постановлением ЗС НО от 25.02.2010 N 1960-IV)
(с изм. и доп., вступающими в силу по истечении 10 дней после дня официального опубликования)</dc:title>
  <dc:creator>user</dc:creator>
  <cp:lastModifiedBy>Пользователь Windows</cp:lastModifiedBy>
  <cp:revision>3</cp:revision>
  <dcterms:created xsi:type="dcterms:W3CDTF">2025-05-28T09:47:00Z</dcterms:created>
  <dcterms:modified xsi:type="dcterms:W3CDTF">2025-05-28T09:47:00Z</dcterms:modified>
</cp:coreProperties>
</file>